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F83" w:rsidRDefault="00B60F83" w:rsidP="00B60F83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847725" cy="942975"/>
            <wp:effectExtent l="19050" t="0" r="9525" b="0"/>
            <wp:docPr id="2" name="Рисунок 2" descr="MCj0234585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45850000%5b1%5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   </w:t>
      </w:r>
      <w:r w:rsidR="00303D68" w:rsidRPr="00303D68">
        <w:rPr>
          <w:b/>
          <w:color w:val="FF9900"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2.5pt;height:77.25pt" fillcolor="#c00000" strokecolor="yellow" strokeweight="1.25pt">
            <v:shadow on="t" opacity="52429f"/>
            <v:textpath style="font-family:&quot;Arial&quot;;font-size:54pt;font-weight:bold;font-style:italic;v-text-kern:t" trim="t" fitpath="t" string="АЛЛЕ’школа"/>
          </v:shape>
        </w:pict>
      </w:r>
    </w:p>
    <w:p w:rsidR="00B60F83" w:rsidRDefault="00B60F83" w:rsidP="00B60F83">
      <w:pPr>
        <w:jc w:val="both"/>
        <w:rPr>
          <w:b/>
          <w:sz w:val="18"/>
          <w:szCs w:val="18"/>
        </w:rPr>
      </w:pPr>
    </w:p>
    <w:p w:rsidR="00B60F83" w:rsidRDefault="00B60F83" w:rsidP="00B60F83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</w:t>
      </w:r>
      <w:r w:rsidRPr="004935A2">
        <w:rPr>
          <w:b/>
          <w:sz w:val="18"/>
          <w:szCs w:val="18"/>
        </w:rPr>
        <w:t>Издание   М</w:t>
      </w:r>
      <w:r>
        <w:rPr>
          <w:b/>
          <w:sz w:val="18"/>
          <w:szCs w:val="18"/>
        </w:rPr>
        <w:t>Б</w:t>
      </w:r>
      <w:r w:rsidRPr="004935A2">
        <w:rPr>
          <w:b/>
          <w:sz w:val="18"/>
          <w:szCs w:val="18"/>
        </w:rPr>
        <w:t xml:space="preserve">ОУ   </w:t>
      </w:r>
      <w:proofErr w:type="spellStart"/>
      <w:r w:rsidRPr="004935A2">
        <w:rPr>
          <w:b/>
          <w:sz w:val="18"/>
          <w:szCs w:val="18"/>
        </w:rPr>
        <w:t>Алешковской</w:t>
      </w:r>
      <w:proofErr w:type="spellEnd"/>
      <w:r w:rsidRPr="004935A2">
        <w:rPr>
          <w:b/>
          <w:sz w:val="18"/>
          <w:szCs w:val="18"/>
        </w:rPr>
        <w:t xml:space="preserve">   средней   общеобразовательной   школы   </w:t>
      </w:r>
      <w:proofErr w:type="spellStart"/>
      <w:r w:rsidRPr="004935A2">
        <w:rPr>
          <w:b/>
          <w:sz w:val="18"/>
          <w:szCs w:val="18"/>
        </w:rPr>
        <w:t>Богородского</w:t>
      </w:r>
      <w:proofErr w:type="spellEnd"/>
      <w:r w:rsidRPr="004935A2">
        <w:rPr>
          <w:b/>
          <w:sz w:val="18"/>
          <w:szCs w:val="18"/>
        </w:rPr>
        <w:t xml:space="preserve">   района   Нижегородской   области</w:t>
      </w:r>
    </w:p>
    <w:p w:rsidR="00B60F83" w:rsidRPr="004935A2" w:rsidRDefault="00B60F83" w:rsidP="00B60F83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____________________________________________________________________________________________________________________________</w:t>
      </w:r>
    </w:p>
    <w:p w:rsidR="00B60F83" w:rsidRPr="008A0F68" w:rsidRDefault="00B60F83" w:rsidP="00B60F83">
      <w:pPr>
        <w:tabs>
          <w:tab w:val="left" w:pos="3210"/>
        </w:tabs>
        <w:rPr>
          <w:b/>
          <w:shadow/>
          <w:color w:val="219F27"/>
          <w:sz w:val="32"/>
          <w:szCs w:val="28"/>
        </w:rPr>
      </w:pPr>
      <w:r w:rsidRPr="008A0F68">
        <w:rPr>
          <w:shadow/>
          <w:noProof/>
          <w:color w:val="219F27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229235</wp:posOffset>
            </wp:positionV>
            <wp:extent cx="5715000" cy="95250"/>
            <wp:effectExtent l="19050" t="0" r="0" b="0"/>
            <wp:wrapNone/>
            <wp:docPr id="1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68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0F68">
        <w:rPr>
          <w:b/>
          <w:shadow/>
          <w:color w:val="219F27"/>
          <w:sz w:val="28"/>
          <w:szCs w:val="28"/>
        </w:rPr>
        <w:t xml:space="preserve">                                        </w:t>
      </w:r>
      <w:r w:rsidR="008A0F68" w:rsidRPr="008A0F68">
        <w:rPr>
          <w:b/>
          <w:shadow/>
          <w:color w:val="219F27"/>
          <w:sz w:val="28"/>
          <w:szCs w:val="28"/>
        </w:rPr>
        <w:t xml:space="preserve">           </w:t>
      </w:r>
      <w:r w:rsidRPr="008A0F68">
        <w:rPr>
          <w:b/>
          <w:shadow/>
          <w:color w:val="219F27"/>
          <w:sz w:val="28"/>
          <w:szCs w:val="28"/>
        </w:rPr>
        <w:t xml:space="preserve">    </w:t>
      </w:r>
      <w:r w:rsidRPr="008A0F68">
        <w:rPr>
          <w:b/>
          <w:shadow/>
          <w:color w:val="219F27"/>
          <w:sz w:val="32"/>
          <w:szCs w:val="28"/>
        </w:rPr>
        <w:t>О времени и о себе</w:t>
      </w:r>
    </w:p>
    <w:p w:rsidR="00B60F83" w:rsidRPr="003B0818" w:rsidRDefault="00303D68" w:rsidP="00B60F83">
      <w:pPr>
        <w:pStyle w:val="a3"/>
        <w:rPr>
          <w:sz w:val="20"/>
          <w:szCs w:val="20"/>
        </w:rPr>
      </w:pPr>
      <w:r w:rsidRPr="00303D68">
        <w:rPr>
          <w:noProof/>
          <w:lang w:eastAsia="ru-RU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margin-left:296.25pt;margin-top:16.55pt;width:258pt;height:29.25pt;z-index:-251654144" wrapcoords="21223 -1108 -126 1108 -126 22154 377 22154 12181 22154 21726 19938 21726 0 21663 -1108 21223 -1108" strokecolor="#e36c0a [2409]" strokeweight="3pt">
            <v:textbox style="mso-next-textbox:#_x0000_s1027">
              <w:txbxContent>
                <w:p w:rsidR="008A0F68" w:rsidRPr="008A0F68" w:rsidRDefault="008A0F68">
                  <w:pPr>
                    <w:rPr>
                      <w:b/>
                      <w:spacing w:val="20"/>
                    </w:rPr>
                  </w:pPr>
                  <w:r>
                    <w:rPr>
                      <w:b/>
                      <w:spacing w:val="20"/>
                      <w:sz w:val="22"/>
                      <w:szCs w:val="22"/>
                    </w:rPr>
                    <w:t xml:space="preserve"> </w:t>
                  </w:r>
                  <w:r w:rsidRPr="008A0F68">
                    <w:rPr>
                      <w:b/>
                      <w:spacing w:val="20"/>
                      <w:sz w:val="22"/>
                      <w:szCs w:val="22"/>
                    </w:rPr>
                    <w:t xml:space="preserve"> Села Алешкова прекрасная школа</w:t>
                  </w:r>
                </w:p>
              </w:txbxContent>
            </v:textbox>
            <w10:wrap type="through"/>
          </v:shape>
        </w:pict>
      </w:r>
      <w:r w:rsidR="002F63AA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334010</wp:posOffset>
            </wp:positionV>
            <wp:extent cx="3295650" cy="2009775"/>
            <wp:effectExtent l="304800" t="266700" r="323850" b="276225"/>
            <wp:wrapThrough wrapText="bothSides">
              <wp:wrapPolygon edited="0">
                <wp:start x="1498" y="-2866"/>
                <wp:lineTo x="499" y="-2457"/>
                <wp:lineTo x="-1373" y="-409"/>
                <wp:lineTo x="-1998" y="6961"/>
                <wp:lineTo x="-1748" y="23340"/>
                <wp:lineTo x="-749" y="24569"/>
                <wp:lineTo x="-624" y="24569"/>
                <wp:lineTo x="20227" y="24569"/>
                <wp:lineTo x="20476" y="24569"/>
                <wp:lineTo x="21975" y="23545"/>
                <wp:lineTo x="21975" y="23340"/>
                <wp:lineTo x="22224" y="23340"/>
                <wp:lineTo x="23348" y="20474"/>
                <wp:lineTo x="23348" y="20064"/>
                <wp:lineTo x="23598" y="16993"/>
                <wp:lineTo x="23598" y="614"/>
                <wp:lineTo x="23723" y="-409"/>
                <wp:lineTo x="22849" y="-2457"/>
                <wp:lineTo x="22224" y="-2866"/>
                <wp:lineTo x="1498" y="-2866"/>
              </wp:wrapPolygon>
            </wp:wrapThrough>
            <wp:docPr id="3" name="Рисунок 2" descr="C:\Users\1\Documents\20\20\DSC05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20\20\DSC056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258" t="10215" r="7662" b="32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0097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F63AA" w:rsidRPr="002F63AA" w:rsidRDefault="00B60F83" w:rsidP="002F63AA">
      <w:pPr>
        <w:pStyle w:val="a3"/>
        <w:jc w:val="both"/>
        <w:rPr>
          <w:sz w:val="20"/>
          <w:szCs w:val="20"/>
        </w:rPr>
      </w:pPr>
      <w:r w:rsidRPr="002F63AA">
        <w:rPr>
          <w:sz w:val="20"/>
          <w:szCs w:val="20"/>
        </w:rPr>
        <w:t xml:space="preserve">    </w:t>
      </w:r>
      <w:r w:rsidR="00153DDD" w:rsidRPr="002F63AA">
        <w:rPr>
          <w:sz w:val="20"/>
          <w:szCs w:val="20"/>
        </w:rPr>
        <w:t xml:space="preserve">    Живу я в старинном красивом селе </w:t>
      </w:r>
      <w:proofErr w:type="spellStart"/>
      <w:r w:rsidR="00153DDD" w:rsidRPr="002F63AA">
        <w:rPr>
          <w:sz w:val="20"/>
          <w:szCs w:val="20"/>
        </w:rPr>
        <w:t>Алешково</w:t>
      </w:r>
      <w:proofErr w:type="spellEnd"/>
      <w:r w:rsidR="00153DDD" w:rsidRPr="002F63AA">
        <w:rPr>
          <w:sz w:val="20"/>
          <w:szCs w:val="20"/>
        </w:rPr>
        <w:t xml:space="preserve">. Мои дети учились в </w:t>
      </w:r>
      <w:proofErr w:type="spellStart"/>
      <w:r w:rsidR="00153DDD" w:rsidRPr="002F63AA">
        <w:rPr>
          <w:sz w:val="20"/>
          <w:szCs w:val="20"/>
        </w:rPr>
        <w:t>Алешковской</w:t>
      </w:r>
      <w:proofErr w:type="spellEnd"/>
      <w:r w:rsidR="00153DDD" w:rsidRPr="002F63AA">
        <w:rPr>
          <w:sz w:val="20"/>
          <w:szCs w:val="20"/>
        </w:rPr>
        <w:t xml:space="preserve"> средней школе, сейчас в ней учится внучка Настя, поэтому бывать в этом учебном заведении мне всегда интересно.</w:t>
      </w:r>
    </w:p>
    <w:p w:rsidR="00153DDD" w:rsidRPr="002F63AA" w:rsidRDefault="00153DDD" w:rsidP="002F63AA">
      <w:pPr>
        <w:pStyle w:val="a3"/>
        <w:jc w:val="both"/>
        <w:rPr>
          <w:sz w:val="20"/>
          <w:szCs w:val="20"/>
        </w:rPr>
      </w:pPr>
      <w:r w:rsidRPr="002F63AA">
        <w:rPr>
          <w:sz w:val="20"/>
          <w:szCs w:val="20"/>
        </w:rPr>
        <w:t xml:space="preserve"> В конце апреля в школе состоялся Публичный отчет.</w:t>
      </w:r>
    </w:p>
    <w:p w:rsidR="00153DDD" w:rsidRPr="002F63AA" w:rsidRDefault="002F63AA" w:rsidP="002F63AA">
      <w:pPr>
        <w:pStyle w:val="a3"/>
        <w:jc w:val="both"/>
        <w:rPr>
          <w:sz w:val="20"/>
          <w:szCs w:val="20"/>
        </w:rPr>
      </w:pPr>
      <w:r w:rsidRPr="002F63AA">
        <w:rPr>
          <w:sz w:val="20"/>
          <w:szCs w:val="20"/>
        </w:rPr>
        <w:t xml:space="preserve">  </w:t>
      </w:r>
      <w:r w:rsidR="00153DDD" w:rsidRPr="002F63AA">
        <w:rPr>
          <w:sz w:val="20"/>
          <w:szCs w:val="20"/>
        </w:rPr>
        <w:t xml:space="preserve"> У входа  нас приветливо встретили старшеклассники, вручили цветные буклеты и пригласили в зал, где собрались родители, учащиеся, педагоги, представители общественности. Публичный отчет начался с подробного, содержательного доклада в форме электронной презентации, сделанного молодым директором школы, </w:t>
      </w:r>
      <w:proofErr w:type="spellStart"/>
      <w:r w:rsidR="00153DDD" w:rsidRPr="002F63AA">
        <w:rPr>
          <w:sz w:val="20"/>
          <w:szCs w:val="20"/>
        </w:rPr>
        <w:t>Сусоровой</w:t>
      </w:r>
      <w:proofErr w:type="spellEnd"/>
      <w:r w:rsidR="00153DDD" w:rsidRPr="002F63AA">
        <w:rPr>
          <w:sz w:val="20"/>
          <w:szCs w:val="20"/>
        </w:rPr>
        <w:t xml:space="preserve"> Н.Е.  Интересно было узнать о достижениях школы за отчетный период, познакомиться с динамикой школьной статистики по вопросам организации учебного процесса.</w:t>
      </w:r>
    </w:p>
    <w:p w:rsidR="00153DDD" w:rsidRPr="002F63AA" w:rsidRDefault="00153DDD" w:rsidP="002F63AA">
      <w:pPr>
        <w:pStyle w:val="a3"/>
        <w:jc w:val="both"/>
        <w:rPr>
          <w:sz w:val="20"/>
          <w:szCs w:val="20"/>
        </w:rPr>
      </w:pPr>
      <w:r w:rsidRPr="002F63AA">
        <w:rPr>
          <w:sz w:val="20"/>
          <w:szCs w:val="20"/>
        </w:rPr>
        <w:t xml:space="preserve">   Затем, разделившись на 3 группы,  все отправились на экскурсию по школе. Почти в каждом классе компьютер, </w:t>
      </w:r>
      <w:proofErr w:type="spellStart"/>
      <w:r w:rsidRPr="002F63AA">
        <w:rPr>
          <w:sz w:val="20"/>
          <w:szCs w:val="20"/>
        </w:rPr>
        <w:t>мультимедийный</w:t>
      </w:r>
      <w:proofErr w:type="spellEnd"/>
      <w:r w:rsidRPr="002F63AA">
        <w:rPr>
          <w:sz w:val="20"/>
          <w:szCs w:val="20"/>
        </w:rPr>
        <w:t xml:space="preserve"> проектор, ноутбук, телевизор, интерактивная доска! Кабинеты укомплектованы красивой новой мебелью, на полках справочная литература, словари. Предметные кабинеты оформлены разумно и целесообразно – все работает на учебный процесс. </w:t>
      </w:r>
      <w:proofErr w:type="gramStart"/>
      <w:r w:rsidRPr="002F63AA">
        <w:rPr>
          <w:sz w:val="20"/>
          <w:szCs w:val="20"/>
        </w:rPr>
        <w:t>Во время урока учитель русского языка и литературы Соловьева Н.В., например, обучая искусству выразительного чтения, использует электронную фонохрестоматию; учитель истории Соловьев А.А. приучает работать по предмету, опираясь на ресурсы Интернет;  учитель физики Юрочкин А.Н. и учитель математики Юрочкина О.В. в совершенстве владеют приемами эффективного использования тематических презентаций на своих  занятиях.</w:t>
      </w:r>
      <w:proofErr w:type="gramEnd"/>
      <w:r w:rsidRPr="002F63AA">
        <w:rPr>
          <w:sz w:val="20"/>
          <w:szCs w:val="20"/>
        </w:rPr>
        <w:t xml:space="preserve">  Не отстают от них и другие педагоги: Попкова Т.В., </w:t>
      </w:r>
      <w:proofErr w:type="spellStart"/>
      <w:r w:rsidRPr="002F63AA">
        <w:rPr>
          <w:sz w:val="20"/>
          <w:szCs w:val="20"/>
        </w:rPr>
        <w:t>Болтаевская</w:t>
      </w:r>
      <w:proofErr w:type="spellEnd"/>
      <w:r w:rsidRPr="002F63AA">
        <w:rPr>
          <w:sz w:val="20"/>
          <w:szCs w:val="20"/>
        </w:rPr>
        <w:t xml:space="preserve"> С.М.(начальные классы), Зуева Н.В.(преподаватель информатики). </w:t>
      </w:r>
    </w:p>
    <w:p w:rsidR="00153DDD" w:rsidRPr="002F63AA" w:rsidRDefault="00153DDD" w:rsidP="002F63AA">
      <w:pPr>
        <w:pStyle w:val="a3"/>
        <w:jc w:val="both"/>
        <w:rPr>
          <w:sz w:val="20"/>
          <w:szCs w:val="20"/>
        </w:rPr>
      </w:pPr>
      <w:r w:rsidRPr="002F63AA">
        <w:rPr>
          <w:sz w:val="20"/>
          <w:szCs w:val="20"/>
        </w:rPr>
        <w:t xml:space="preserve">     </w:t>
      </w:r>
      <w:proofErr w:type="gramStart"/>
      <w:r w:rsidRPr="002F63AA">
        <w:rPr>
          <w:sz w:val="20"/>
          <w:szCs w:val="20"/>
        </w:rPr>
        <w:t>На первом этаже мы осмотрели галерею работ конкурса «Разговор о правильном питании»,  узнали подробности реализации ФГОС в школе, увидели один из вариантов школьной динамической паузы; на втором этаже нашему вниманию были представлены стенды, информирующие о</w:t>
      </w:r>
      <w:r w:rsidR="008A3AFB">
        <w:rPr>
          <w:sz w:val="20"/>
          <w:szCs w:val="20"/>
        </w:rPr>
        <w:t>б</w:t>
      </w:r>
      <w:r w:rsidRPr="002F63AA">
        <w:rPr>
          <w:sz w:val="20"/>
          <w:szCs w:val="20"/>
        </w:rPr>
        <w:t xml:space="preserve"> учебных и спортивных достижениях учащихся, а также об итогах предметных недель, и экскурсия в школьный кабинет домоводства.</w:t>
      </w:r>
      <w:proofErr w:type="gramEnd"/>
    </w:p>
    <w:p w:rsidR="00153DDD" w:rsidRPr="002F63AA" w:rsidRDefault="00153DDD" w:rsidP="002F63AA">
      <w:pPr>
        <w:pStyle w:val="a3"/>
        <w:jc w:val="both"/>
        <w:rPr>
          <w:sz w:val="20"/>
          <w:szCs w:val="20"/>
        </w:rPr>
      </w:pPr>
      <w:r w:rsidRPr="002F63AA">
        <w:rPr>
          <w:sz w:val="20"/>
          <w:szCs w:val="20"/>
        </w:rPr>
        <w:t xml:space="preserve">    После небольшой «переменки» в школьной столовой, где повар Егорова И.Н. угостила гостей фирменным апельсиновым напитком, состоялась концертная программа, в которой кроме номеров художественной самодеятельности были представлены работы и  презентации победителей районных конкурсов творческих и исследовательских работ: </w:t>
      </w:r>
      <w:proofErr w:type="spellStart"/>
      <w:r w:rsidRPr="002F63AA">
        <w:rPr>
          <w:sz w:val="20"/>
          <w:szCs w:val="20"/>
        </w:rPr>
        <w:t>Болтаевского</w:t>
      </w:r>
      <w:proofErr w:type="spellEnd"/>
      <w:r w:rsidRPr="002F63AA">
        <w:rPr>
          <w:sz w:val="20"/>
          <w:szCs w:val="20"/>
        </w:rPr>
        <w:t xml:space="preserve"> П.(4 </w:t>
      </w:r>
      <w:proofErr w:type="spellStart"/>
      <w:r w:rsidRPr="002F63AA">
        <w:rPr>
          <w:sz w:val="20"/>
          <w:szCs w:val="20"/>
        </w:rPr>
        <w:t>кл</w:t>
      </w:r>
      <w:proofErr w:type="spellEnd"/>
      <w:r w:rsidRPr="002F63AA">
        <w:rPr>
          <w:sz w:val="20"/>
          <w:szCs w:val="20"/>
        </w:rPr>
        <w:t xml:space="preserve">.), Дворцовой Д.(6 </w:t>
      </w:r>
      <w:proofErr w:type="spellStart"/>
      <w:r w:rsidRPr="002F63AA">
        <w:rPr>
          <w:sz w:val="20"/>
          <w:szCs w:val="20"/>
        </w:rPr>
        <w:t>кл</w:t>
      </w:r>
      <w:proofErr w:type="spellEnd"/>
      <w:r w:rsidRPr="002F63AA">
        <w:rPr>
          <w:sz w:val="20"/>
          <w:szCs w:val="20"/>
        </w:rPr>
        <w:t xml:space="preserve">.), Козловой В.(8 </w:t>
      </w:r>
      <w:proofErr w:type="spellStart"/>
      <w:r w:rsidRPr="002F63AA">
        <w:rPr>
          <w:sz w:val="20"/>
          <w:szCs w:val="20"/>
        </w:rPr>
        <w:t>кл</w:t>
      </w:r>
      <w:proofErr w:type="spellEnd"/>
      <w:r w:rsidRPr="002F63AA">
        <w:rPr>
          <w:sz w:val="20"/>
          <w:szCs w:val="20"/>
        </w:rPr>
        <w:t xml:space="preserve">.), </w:t>
      </w:r>
      <w:proofErr w:type="spellStart"/>
      <w:r w:rsidRPr="002F63AA">
        <w:rPr>
          <w:sz w:val="20"/>
          <w:szCs w:val="20"/>
        </w:rPr>
        <w:t>Мискевич</w:t>
      </w:r>
      <w:proofErr w:type="spellEnd"/>
      <w:r w:rsidRPr="002F63AA">
        <w:rPr>
          <w:sz w:val="20"/>
          <w:szCs w:val="20"/>
        </w:rPr>
        <w:t xml:space="preserve"> Е.(8 </w:t>
      </w:r>
      <w:proofErr w:type="spellStart"/>
      <w:r w:rsidRPr="002F63AA">
        <w:rPr>
          <w:sz w:val="20"/>
          <w:szCs w:val="20"/>
        </w:rPr>
        <w:t>кл</w:t>
      </w:r>
      <w:proofErr w:type="spellEnd"/>
      <w:r w:rsidRPr="002F63AA">
        <w:rPr>
          <w:sz w:val="20"/>
          <w:szCs w:val="20"/>
        </w:rPr>
        <w:t xml:space="preserve">.), Попковой И.(10 </w:t>
      </w:r>
      <w:proofErr w:type="spellStart"/>
      <w:r w:rsidRPr="002F63AA">
        <w:rPr>
          <w:sz w:val="20"/>
          <w:szCs w:val="20"/>
        </w:rPr>
        <w:t>кл</w:t>
      </w:r>
      <w:proofErr w:type="spellEnd"/>
      <w:r w:rsidRPr="002F63AA">
        <w:rPr>
          <w:sz w:val="20"/>
          <w:szCs w:val="20"/>
        </w:rPr>
        <w:t>.).</w:t>
      </w:r>
    </w:p>
    <w:p w:rsidR="00153DDD" w:rsidRPr="002F63AA" w:rsidRDefault="00AC5C37" w:rsidP="002F63AA">
      <w:pPr>
        <w:pStyle w:val="a3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263525</wp:posOffset>
            </wp:positionV>
            <wp:extent cx="2418715" cy="1591310"/>
            <wp:effectExtent l="171450" t="133350" r="362585" b="313690"/>
            <wp:wrapThrough wrapText="bothSides">
              <wp:wrapPolygon edited="0">
                <wp:start x="1871" y="-1810"/>
                <wp:lineTo x="510" y="-1551"/>
                <wp:lineTo x="-1531" y="776"/>
                <wp:lineTo x="-1191" y="23014"/>
                <wp:lineTo x="510" y="25858"/>
                <wp:lineTo x="1021" y="25858"/>
                <wp:lineTo x="22286" y="25858"/>
                <wp:lineTo x="22797" y="25858"/>
                <wp:lineTo x="24498" y="23531"/>
                <wp:lineTo x="24498" y="23014"/>
                <wp:lineTo x="24668" y="19135"/>
                <wp:lineTo x="24668" y="2327"/>
                <wp:lineTo x="24838" y="1034"/>
                <wp:lineTo x="22797" y="-1551"/>
                <wp:lineTo x="21436" y="-1810"/>
                <wp:lineTo x="1871" y="-1810"/>
              </wp:wrapPolygon>
            </wp:wrapThrough>
            <wp:docPr id="6" name="Рисунок 4" descr="C:\Users\1\Documents\20\20\DSC05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ocuments\20\20\DSC057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8333" t="27240" r="21909" b="10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15913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F63AA" w:rsidRPr="002F63AA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306705</wp:posOffset>
            </wp:positionV>
            <wp:extent cx="2428875" cy="1543685"/>
            <wp:effectExtent l="171450" t="133350" r="371475" b="304165"/>
            <wp:wrapThrough wrapText="bothSides">
              <wp:wrapPolygon edited="0">
                <wp:start x="1864" y="-1866"/>
                <wp:lineTo x="508" y="-1599"/>
                <wp:lineTo x="-1525" y="800"/>
                <wp:lineTo x="-1016" y="23724"/>
                <wp:lineTo x="508" y="25856"/>
                <wp:lineTo x="1016" y="25856"/>
                <wp:lineTo x="22362" y="25856"/>
                <wp:lineTo x="22701" y="25856"/>
                <wp:lineTo x="24395" y="23990"/>
                <wp:lineTo x="24395" y="23724"/>
                <wp:lineTo x="24734" y="19725"/>
                <wp:lineTo x="24734" y="2399"/>
                <wp:lineTo x="24904" y="1066"/>
                <wp:lineTo x="22871" y="-1599"/>
                <wp:lineTo x="21515" y="-1866"/>
                <wp:lineTo x="1864" y="-1866"/>
              </wp:wrapPolygon>
            </wp:wrapThrough>
            <wp:docPr id="4" name="Рисунок 3" descr="C:\Users\1\Documents\20\20\DSC056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cuments\20\20\DSC0567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3799" r="15591" b="14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543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53DDD" w:rsidRPr="002F63AA">
        <w:rPr>
          <w:sz w:val="20"/>
          <w:szCs w:val="20"/>
        </w:rPr>
        <w:t xml:space="preserve">     Программа Отчета была продумана до мелочей. Все оказалось интересно, ново, свежо, потому время </w:t>
      </w:r>
      <w:proofErr w:type="gramStart"/>
      <w:r w:rsidR="00153DDD" w:rsidRPr="002F63AA">
        <w:rPr>
          <w:sz w:val="20"/>
          <w:szCs w:val="20"/>
        </w:rPr>
        <w:t xml:space="preserve">( </w:t>
      </w:r>
      <w:proofErr w:type="gramEnd"/>
      <w:r w:rsidR="00153DDD" w:rsidRPr="002F63AA">
        <w:rPr>
          <w:sz w:val="20"/>
          <w:szCs w:val="20"/>
        </w:rPr>
        <w:t xml:space="preserve">4 часа!) пролетело незаметно. Такой Отчет – праздник для присутствующих!  Такой Отчет – свидетельство большой и напряженной работы педагогов и учащихся!  Именно об этом с восхищением  говорили родители и гости школы в этот незабываемый вечер. </w:t>
      </w:r>
    </w:p>
    <w:p w:rsidR="00153DDD" w:rsidRPr="002F63AA" w:rsidRDefault="00153DDD" w:rsidP="002F63AA">
      <w:pPr>
        <w:pStyle w:val="a3"/>
        <w:rPr>
          <w:sz w:val="20"/>
          <w:szCs w:val="20"/>
        </w:rPr>
      </w:pPr>
      <w:r w:rsidRPr="002F63AA">
        <w:rPr>
          <w:sz w:val="20"/>
          <w:szCs w:val="20"/>
        </w:rPr>
        <w:t xml:space="preserve">     Закончился этот праздник исполнением школьного гимна, в котором есть такие строчки:</w:t>
      </w:r>
    </w:p>
    <w:p w:rsidR="00153DDD" w:rsidRPr="00AC5C37" w:rsidRDefault="00AC5C37" w:rsidP="002F63AA">
      <w:pPr>
        <w:pStyle w:val="a3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153DDD" w:rsidRPr="00AC5C37">
        <w:rPr>
          <w:b/>
          <w:sz w:val="18"/>
          <w:szCs w:val="18"/>
        </w:rPr>
        <w:t>И пусть вечерами, сияя огнями,</w:t>
      </w:r>
      <w:r w:rsidRPr="00AC5C37">
        <w:rPr>
          <w:b/>
          <w:sz w:val="18"/>
          <w:szCs w:val="18"/>
        </w:rPr>
        <w:t xml:space="preserve"> п</w:t>
      </w:r>
      <w:r w:rsidR="00153DDD" w:rsidRPr="00AC5C37">
        <w:rPr>
          <w:b/>
          <w:sz w:val="18"/>
          <w:szCs w:val="18"/>
        </w:rPr>
        <w:t xml:space="preserve">окоя не зная к себе </w:t>
      </w:r>
      <w:proofErr w:type="gramStart"/>
      <w:r w:rsidR="00153DDD" w:rsidRPr="00AC5C37">
        <w:rPr>
          <w:b/>
          <w:sz w:val="18"/>
          <w:szCs w:val="18"/>
        </w:rPr>
        <w:t>нас</w:t>
      </w:r>
      <w:proofErr w:type="gramEnd"/>
      <w:r w:rsidR="00153DDD" w:rsidRPr="00AC5C37">
        <w:rPr>
          <w:b/>
          <w:sz w:val="18"/>
          <w:szCs w:val="18"/>
        </w:rPr>
        <w:t xml:space="preserve"> зовет</w:t>
      </w:r>
      <w:r w:rsidRPr="00AC5C37">
        <w:rPr>
          <w:b/>
          <w:sz w:val="18"/>
          <w:szCs w:val="18"/>
        </w:rPr>
        <w:t xml:space="preserve"> с</w:t>
      </w:r>
      <w:r w:rsidR="00153DDD" w:rsidRPr="00AC5C37">
        <w:rPr>
          <w:b/>
          <w:sz w:val="18"/>
          <w:szCs w:val="18"/>
        </w:rPr>
        <w:t>ела Алешкова прекрасная школа,</w:t>
      </w:r>
      <w:r w:rsidRPr="00AC5C37">
        <w:rPr>
          <w:b/>
          <w:sz w:val="18"/>
          <w:szCs w:val="18"/>
        </w:rPr>
        <w:t xml:space="preserve"> </w:t>
      </w:r>
      <w:r w:rsidR="00153DDD" w:rsidRPr="00AC5C37">
        <w:rPr>
          <w:b/>
          <w:sz w:val="18"/>
          <w:szCs w:val="18"/>
        </w:rPr>
        <w:t>ее работящий и дружный народ!</w:t>
      </w:r>
    </w:p>
    <w:p w:rsidR="00AC5C37" w:rsidRDefault="00AC5C37" w:rsidP="002F63AA">
      <w:pPr>
        <w:pStyle w:val="a3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5628640</wp:posOffset>
            </wp:positionH>
            <wp:positionV relativeFrom="paragraph">
              <wp:posOffset>408305</wp:posOffset>
            </wp:positionV>
            <wp:extent cx="1343025" cy="685800"/>
            <wp:effectExtent l="19050" t="0" r="9525" b="0"/>
            <wp:wrapThrough wrapText="bothSides">
              <wp:wrapPolygon edited="0">
                <wp:start x="-306" y="0"/>
                <wp:lineTo x="-306" y="21000"/>
                <wp:lineTo x="21753" y="21000"/>
                <wp:lineTo x="21753" y="0"/>
                <wp:lineTo x="-306" y="0"/>
              </wp:wrapPolygon>
            </wp:wrapThrough>
            <wp:docPr id="5" name="Рисунок 5" descr="C:\Users\1\Documents\20\ш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ocuments\20\ш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3DDD" w:rsidRPr="002F63AA">
        <w:rPr>
          <w:sz w:val="20"/>
          <w:szCs w:val="20"/>
        </w:rPr>
        <w:t xml:space="preserve">    Гимн с удовольствием пели все: ученики, учителя, родители, гости. Домой мы ушли радостные и счастливые оттого, что детям в нашей небольшой сельской школе очень уютно, комфортно и душевно, что учатся и воспитываются они под руководством внимательных, опытных педагогов, которым хочется пожелать крепкого здоровья и достижения</w:t>
      </w:r>
    </w:p>
    <w:p w:rsidR="00AC5C37" w:rsidRDefault="00303D68" w:rsidP="002F63AA">
      <w:pPr>
        <w:pStyle w:val="a3"/>
        <w:rPr>
          <w:sz w:val="20"/>
          <w:szCs w:val="20"/>
        </w:rPr>
      </w:pPr>
      <w:r w:rsidRPr="00303D68">
        <w:rPr>
          <w:noProof/>
        </w:rPr>
        <w:pict>
          <v:shape id="_x0000_s1030" type="#_x0000_t136" style="position:absolute;margin-left:411.75pt;margin-top:6.45pt;width:24.75pt;height:35.25pt;z-index:-251649024" wrapcoords="12436 -460 -655 2757 -655 6434 6545 6894 7200 21600 22255 21600 22255 -460 12436 -460" fillcolor="#4e6128 [1606]" strokecolor="#484329 [814]" strokeweight="1.5pt">
            <v:shadow type="perspective" color="#900" opacity=".5" origin=".5,.5" offset="0,0" matrix=",-92680f,,-1,,-95367431641e-17"/>
            <v:textpath style="font-family:&quot;Impact&quot;;v-text-kern:t" trim="t" fitpath="t" string="1"/>
            <w10:wrap type="through"/>
          </v:shape>
        </w:pict>
      </w:r>
      <w:r w:rsidR="00153DDD" w:rsidRPr="002F63AA">
        <w:rPr>
          <w:sz w:val="20"/>
          <w:szCs w:val="20"/>
        </w:rPr>
        <w:t xml:space="preserve"> новых творческих профессиональных вершин</w:t>
      </w:r>
      <w:r w:rsidR="00AC5C37">
        <w:rPr>
          <w:sz w:val="20"/>
          <w:szCs w:val="20"/>
        </w:rPr>
        <w:t>!</w:t>
      </w:r>
    </w:p>
    <w:p w:rsidR="00AC5C37" w:rsidRDefault="00AC5C37" w:rsidP="002F63AA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 w:rsidR="00153DDD" w:rsidRPr="002F63AA">
        <w:rPr>
          <w:sz w:val="20"/>
          <w:szCs w:val="20"/>
        </w:rPr>
        <w:t xml:space="preserve"> Воробьева Т.М. по поручению семей Капустиных,   </w:t>
      </w:r>
    </w:p>
    <w:p w:rsidR="0064077A" w:rsidRPr="002F63AA" w:rsidRDefault="00153DDD" w:rsidP="002F63AA">
      <w:pPr>
        <w:pStyle w:val="a3"/>
        <w:rPr>
          <w:sz w:val="20"/>
          <w:szCs w:val="20"/>
        </w:rPr>
      </w:pPr>
      <w:r w:rsidRPr="002F63AA">
        <w:rPr>
          <w:sz w:val="20"/>
          <w:szCs w:val="20"/>
        </w:rPr>
        <w:t xml:space="preserve">                        </w:t>
      </w:r>
      <w:r w:rsidR="00AC5C37">
        <w:rPr>
          <w:sz w:val="20"/>
          <w:szCs w:val="20"/>
        </w:rPr>
        <w:t xml:space="preserve">                                                   </w:t>
      </w:r>
      <w:r w:rsidRPr="002F63AA">
        <w:rPr>
          <w:sz w:val="20"/>
          <w:szCs w:val="20"/>
        </w:rPr>
        <w:t>Силантьевых, Терехиных.</w:t>
      </w:r>
      <w:r w:rsidRPr="002F63AA">
        <w:rPr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64077A" w:rsidRPr="002F63AA" w:rsidSect="0078546B">
      <w:pgSz w:w="11906" w:h="16838"/>
      <w:pgMar w:top="180" w:right="386" w:bottom="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F83"/>
    <w:rsid w:val="000D0BA6"/>
    <w:rsid w:val="00153DDD"/>
    <w:rsid w:val="0018150F"/>
    <w:rsid w:val="0028769A"/>
    <w:rsid w:val="002B7E7F"/>
    <w:rsid w:val="002E72D0"/>
    <w:rsid w:val="002F63AA"/>
    <w:rsid w:val="00303D68"/>
    <w:rsid w:val="004040B9"/>
    <w:rsid w:val="00473E4C"/>
    <w:rsid w:val="00603CF2"/>
    <w:rsid w:val="0064077A"/>
    <w:rsid w:val="006B763F"/>
    <w:rsid w:val="006E3C19"/>
    <w:rsid w:val="00800BD3"/>
    <w:rsid w:val="00814D8D"/>
    <w:rsid w:val="00871A24"/>
    <w:rsid w:val="008A0F68"/>
    <w:rsid w:val="008A3AFB"/>
    <w:rsid w:val="009D6C67"/>
    <w:rsid w:val="00AC5C37"/>
    <w:rsid w:val="00AD0F0B"/>
    <w:rsid w:val="00AF2D26"/>
    <w:rsid w:val="00B60F83"/>
    <w:rsid w:val="00B64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f06"/>
      <o:colormenu v:ext="edit" stroke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F8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60F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F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2012-05-10T12:16:00Z</dcterms:created>
  <dcterms:modified xsi:type="dcterms:W3CDTF">2012-05-30T12:24:00Z</dcterms:modified>
</cp:coreProperties>
</file>